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42359E" w:rsidRDefault="003C6D5F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42359E" w:rsidRDefault="0042359E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42359E" w:rsidRDefault="0042359E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42359E" w:rsidRDefault="0042359E"/>
    <w:p w14:paraId="00000005" w14:textId="77777777" w:rsidR="0042359E" w:rsidRDefault="0042359E"/>
    <w:p w14:paraId="00000006" w14:textId="77777777" w:rsidR="0042359E" w:rsidRDefault="003C6D5F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42359E" w:rsidRDefault="0042359E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42359E" w:rsidRDefault="0042359E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42359E" w:rsidRDefault="003C6D5F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42359E" w:rsidRDefault="0042359E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bookmarkStart w:id="0" w:name="_heading=h.gjdgxs" w:colFirst="0" w:colLast="0"/>
      <w:bookmarkEnd w:id="0"/>
    </w:p>
    <w:p w14:paraId="0000000B" w14:textId="77777777" w:rsidR="0042359E" w:rsidRDefault="0042359E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911A520" w:rsidR="0042359E" w:rsidRPr="006B60AA" w:rsidRDefault="003C6D5F" w:rsidP="006B60AA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</w:t>
      </w:r>
      <w:r w:rsidR="00DE4D78" w:rsidRPr="00DE4D78">
        <w:rPr>
          <w:rFonts w:ascii="Arial" w:eastAsia="Arial" w:hAnsi="Arial" w:cs="Arial"/>
          <w:sz w:val="20"/>
          <w:szCs w:val="20"/>
        </w:rPr>
        <w:t>Invitación Mixta de Adjudicación Directa No. CDE-52201226-1 para la adquisición de subsidios a la inversión</w:t>
      </w:r>
      <w:r w:rsidRPr="006B60AA">
        <w:rPr>
          <w:rFonts w:ascii="Arial" w:eastAsia="Arial" w:hAnsi="Arial" w:cs="Arial"/>
          <w:sz w:val="20"/>
          <w:szCs w:val="20"/>
        </w:rPr>
        <w:t xml:space="preserve"> y demás actos que deriven del mismo.</w:t>
      </w:r>
    </w:p>
    <w:p w14:paraId="0000000D" w14:textId="77777777" w:rsidR="0042359E" w:rsidRDefault="0042359E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43D5BB69" w:rsidR="0042359E" w:rsidRPr="006B60AA" w:rsidRDefault="003C6D5F" w:rsidP="006B60A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</w:t>
      </w:r>
      <w:r w:rsidR="006B60AA" w:rsidRPr="006B60AA">
        <w:rPr>
          <w:rFonts w:ascii="Arial" w:eastAsia="Arial" w:hAnsi="Arial" w:cs="Arial"/>
          <w:color w:val="000000"/>
          <w:sz w:val="20"/>
          <w:szCs w:val="20"/>
        </w:rPr>
        <w:t>Invitación Mixta de Adjudicación Directa No. CDE-52201226-1 para la adquisición de subsidios a la inversión</w:t>
      </w:r>
      <w:r w:rsidRPr="006B60AA">
        <w:rPr>
          <w:rFonts w:ascii="Arial" w:eastAsia="Arial" w:hAnsi="Arial" w:cs="Arial"/>
          <w:color w:val="000000"/>
          <w:sz w:val="20"/>
          <w:szCs w:val="20"/>
        </w:rPr>
        <w:t xml:space="preserve"> y demás actos que deriven del mismo, lo anterior, con motivo de sus empleos, cargos o comisiones. </w:t>
      </w:r>
    </w:p>
    <w:p w14:paraId="0000000F" w14:textId="77777777" w:rsidR="0042359E" w:rsidRDefault="003C6D5F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42359E" w:rsidRDefault="003C6D5F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42359E" w:rsidRDefault="003C6D5F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42359E" w:rsidRDefault="0042359E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42359E" w:rsidRDefault="0042359E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42359E" w:rsidRDefault="0042359E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5" w14:textId="77777777" w:rsidR="0042359E" w:rsidRDefault="0042359E">
      <w:pPr>
        <w:pStyle w:val="Ttulo1"/>
        <w:jc w:val="center"/>
        <w:rPr>
          <w:sz w:val="18"/>
          <w:szCs w:val="18"/>
        </w:rPr>
      </w:pPr>
    </w:p>
    <w:p w14:paraId="00000016" w14:textId="77777777" w:rsidR="0042359E" w:rsidRDefault="003C6D5F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7" w14:textId="77777777" w:rsidR="0042359E" w:rsidRDefault="0042359E"/>
    <w:p w14:paraId="00000018" w14:textId="77777777" w:rsidR="0042359E" w:rsidRDefault="003C6D5F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9" w14:textId="49787345" w:rsidR="0042359E" w:rsidRDefault="00C904F4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 xml:space="preserve">Nombre y firma del </w:t>
      </w:r>
      <w:r w:rsidR="003C6D5F">
        <w:rPr>
          <w:rFonts w:ascii="Arial" w:eastAsia="Arial" w:hAnsi="Arial" w:cs="Arial"/>
          <w:b/>
          <w:sz w:val="18"/>
          <w:szCs w:val="18"/>
        </w:rPr>
        <w:t>Representante o apoderado legal.</w:t>
      </w:r>
    </w:p>
    <w:p w14:paraId="0000001A" w14:textId="77777777" w:rsidR="0042359E" w:rsidRDefault="0042359E"/>
    <w:sectPr w:rsidR="0042359E">
      <w:headerReference w:type="default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32E883" w14:textId="77777777" w:rsidR="00ED0282" w:rsidRDefault="00ED0282">
      <w:r>
        <w:separator/>
      </w:r>
    </w:p>
  </w:endnote>
  <w:endnote w:type="continuationSeparator" w:id="0">
    <w:p w14:paraId="17EE0159" w14:textId="77777777" w:rsidR="00ED0282" w:rsidRDefault="00ED02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20" w14:textId="77777777" w:rsidR="0042359E" w:rsidRDefault="003C6D5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F445B2" w14:textId="77777777" w:rsidR="00ED0282" w:rsidRDefault="00ED0282">
      <w:r>
        <w:separator/>
      </w:r>
    </w:p>
  </w:footnote>
  <w:footnote w:type="continuationSeparator" w:id="0">
    <w:p w14:paraId="11938E1A" w14:textId="77777777" w:rsidR="00ED0282" w:rsidRDefault="00ED02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1B" w14:textId="77777777" w:rsidR="0042359E" w:rsidRPr="001C6280" w:rsidRDefault="003C6D5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Theme="minorHAnsi" w:eastAsia="Cambria" w:hAnsiTheme="minorHAnsi" w:cstheme="minorHAnsi"/>
        <w:b/>
        <w:color w:val="000000"/>
      </w:rPr>
    </w:pPr>
    <w:r w:rsidRPr="001C6280">
      <w:rPr>
        <w:rFonts w:asciiTheme="minorHAnsi" w:eastAsia="Cambria" w:hAnsiTheme="minorHAnsi" w:cstheme="minorHAnsi"/>
        <w:b/>
        <w:color w:val="000000"/>
      </w:rPr>
      <w:t>ANEXO C</w:t>
    </w:r>
  </w:p>
  <w:p w14:paraId="0000001C" w14:textId="77777777" w:rsidR="0042359E" w:rsidRDefault="0042359E">
    <w:pPr>
      <w:rPr>
        <w:rFonts w:ascii="Cambria" w:eastAsia="Cambria" w:hAnsi="Cambria" w:cs="Cambria"/>
        <w:b/>
        <w:sz w:val="20"/>
        <w:szCs w:val="20"/>
      </w:rPr>
    </w:pPr>
  </w:p>
  <w:p w14:paraId="0000001F" w14:textId="1D2DFB39" w:rsidR="0042359E" w:rsidRPr="00DE4D78" w:rsidRDefault="00DE4D78" w:rsidP="00DE4D78">
    <w:pPr>
      <w:jc w:val="center"/>
      <w:rPr>
        <w:rFonts w:ascii="Aptos Narrow" w:hAnsi="Aptos Narrow"/>
        <w:color w:val="000000"/>
        <w:sz w:val="22"/>
        <w:szCs w:val="22"/>
        <w:lang w:eastAsia="es-MX"/>
      </w:rPr>
    </w:pPr>
    <w:r>
      <w:rPr>
        <w:rFonts w:ascii="Aptos Narrow" w:hAnsi="Aptos Narrow"/>
        <w:color w:val="000000"/>
        <w:sz w:val="22"/>
        <w:szCs w:val="22"/>
      </w:rPr>
      <w:t>Invitación Mixta de Adjudicación Directa No. CDE-52201226-1 para la adquisición de subsidios a la inversión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6C6FD9"/>
    <w:multiLevelType w:val="multilevel"/>
    <w:tmpl w:val="6CF6B5F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16558331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59E"/>
    <w:rsid w:val="001C6280"/>
    <w:rsid w:val="00353B50"/>
    <w:rsid w:val="003C6D5F"/>
    <w:rsid w:val="0042359E"/>
    <w:rsid w:val="00522D26"/>
    <w:rsid w:val="006B60AA"/>
    <w:rsid w:val="008F2BEE"/>
    <w:rsid w:val="00A46675"/>
    <w:rsid w:val="00BF5981"/>
    <w:rsid w:val="00C904F4"/>
    <w:rsid w:val="00DE4D78"/>
    <w:rsid w:val="00ED02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388463"/>
  <w15:docId w15:val="{D4EEACC0-0B60-40B6-B5D1-1BEC766D0F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styleId="Tablaconcuadrcula">
    <w:name w:val="Table Grid"/>
    <w:basedOn w:val="Tablanormal"/>
    <w:uiPriority w:val="39"/>
    <w:rsid w:val="00DE4D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8xOGydbOSY1N9XSmAdjx2cQE8rQ==">AMUW2mVYQCoaavgbfvJ8lvukUT6s4RtmLNkJV/ytFspZbHlD8+s9tWD/kIGNPDXQbHXu8NG3vCrQGgUjYYmGCSPAnAaFHYIGuZDOCTommGC+tYCdm5rXapHE5nejCfLZEMWUVID8yeaB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304</Words>
  <Characters>1676</Characters>
  <Application>Microsoft Office Word</Application>
  <DocSecurity>0</DocSecurity>
  <Lines>13</Lines>
  <Paragraphs>3</Paragraphs>
  <ScaleCrop>false</ScaleCrop>
  <Company/>
  <LinksUpToDate>false</LinksUpToDate>
  <CharactersWithSpaces>1977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Ma. Elena Agüero Soto</cp:lastModifiedBy>
  <cp:revision>6</cp:revision>
  <dcterms:created xsi:type="dcterms:W3CDTF">2017-07-11T17:03:00Z</dcterms:created>
  <dcterms:modified xsi:type="dcterms:W3CDTF">2026-05-27T15:52:00Z</dcterms:modified>
</cp:coreProperties>
</file>